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922B38" w14:textId="77777777" w:rsidR="00ED7F0E" w:rsidRDefault="00B06AFB">
      <w:pPr>
        <w:pStyle w:val="21"/>
        <w:spacing w:line="240" w:lineRule="auto"/>
        <w:ind w:firstLine="0"/>
        <w:jc w:val="center"/>
      </w:pPr>
      <w:r>
        <w:rPr>
          <w:szCs w:val="24"/>
        </w:rPr>
        <w:t xml:space="preserve">Бюджетное учреждение Республики Алтай </w:t>
      </w:r>
    </w:p>
    <w:p w14:paraId="1A90F7B6" w14:textId="77777777" w:rsidR="00ED7F0E" w:rsidRDefault="00B06AFB">
      <w:pPr>
        <w:pStyle w:val="21"/>
        <w:spacing w:line="240" w:lineRule="auto"/>
        <w:ind w:firstLine="0"/>
        <w:jc w:val="center"/>
      </w:pPr>
      <w:r>
        <w:rPr>
          <w:szCs w:val="24"/>
        </w:rPr>
        <w:t xml:space="preserve">для детей, нуждающихся в </w:t>
      </w:r>
      <w:r>
        <w:rPr>
          <w:bCs/>
        </w:rPr>
        <w:t>психолого</w:t>
      </w:r>
      <w:r>
        <w:t xml:space="preserve">-педагогической и </w:t>
      </w:r>
      <w:r>
        <w:rPr>
          <w:bCs/>
        </w:rPr>
        <w:t>медико</w:t>
      </w:r>
      <w:r>
        <w:t>-социальной</w:t>
      </w:r>
    </w:p>
    <w:p w14:paraId="467BB80A" w14:textId="77777777" w:rsidR="00ED7F0E" w:rsidRDefault="00B06AFB">
      <w:pPr>
        <w:pStyle w:val="21"/>
        <w:spacing w:line="240" w:lineRule="auto"/>
        <w:ind w:firstLine="0"/>
        <w:jc w:val="center"/>
        <w:rPr>
          <w:szCs w:val="24"/>
        </w:rPr>
      </w:pPr>
      <w:r>
        <w:t xml:space="preserve">помощи </w:t>
      </w:r>
      <w:r>
        <w:rPr>
          <w:szCs w:val="24"/>
        </w:rPr>
        <w:t>«Центр психолого-медико-социального сопровождения»</w:t>
      </w:r>
    </w:p>
    <w:p w14:paraId="135036F2" w14:textId="77777777" w:rsidR="00ED7F0E" w:rsidRDefault="00ED7F0E">
      <w:pPr>
        <w:pStyle w:val="21"/>
        <w:spacing w:line="240" w:lineRule="auto"/>
        <w:ind w:firstLine="0"/>
        <w:jc w:val="center"/>
        <w:rPr>
          <w:szCs w:val="24"/>
        </w:rPr>
      </w:pPr>
    </w:p>
    <w:tbl>
      <w:tblPr>
        <w:tblW w:w="10609" w:type="dxa"/>
        <w:jc w:val="center"/>
        <w:tblLook w:val="0000" w:firstRow="0" w:lastRow="0" w:firstColumn="0" w:lastColumn="0" w:noHBand="0" w:noVBand="0"/>
      </w:tblPr>
      <w:tblGrid>
        <w:gridCol w:w="6356"/>
        <w:gridCol w:w="4253"/>
      </w:tblGrid>
      <w:tr w:rsidR="00ED7F0E" w14:paraId="370D32EC" w14:textId="77777777">
        <w:trPr>
          <w:trHeight w:val="1304"/>
          <w:jc w:val="center"/>
        </w:trPr>
        <w:tc>
          <w:tcPr>
            <w:tcW w:w="6355" w:type="dxa"/>
            <w:shd w:val="clear" w:color="auto" w:fill="auto"/>
          </w:tcPr>
          <w:p w14:paraId="07589731" w14:textId="77777777" w:rsidR="00ED7F0E" w:rsidRDefault="00ED7F0E">
            <w:pPr>
              <w:pStyle w:val="Iauiue"/>
              <w:widowControl w:val="0"/>
              <w:snapToGrid w:val="0"/>
              <w:rPr>
                <w:sz w:val="28"/>
                <w:szCs w:val="28"/>
              </w:rPr>
            </w:pPr>
          </w:p>
          <w:p w14:paraId="6CACEBE5" w14:textId="77777777" w:rsidR="00ED7F0E" w:rsidRDefault="00B06A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3" w:type="dxa"/>
            <w:shd w:val="clear" w:color="auto" w:fill="auto"/>
          </w:tcPr>
          <w:p w14:paraId="40E299C4" w14:textId="77777777" w:rsidR="00ED7F0E" w:rsidRDefault="00B06AFB">
            <w:pPr>
              <w:snapToGrid w:val="0"/>
            </w:pPr>
            <w:r>
              <w:rPr>
                <w:rFonts w:ascii="Times New Roman" w:eastAsia="Times New Roman" w:hAnsi="Times New Roman" w:cs="Times New Roman"/>
              </w:rPr>
              <w:t>УТВЕРЖДАЮ</w:t>
            </w:r>
          </w:p>
          <w:p w14:paraId="5031CB7E" w14:textId="77777777" w:rsidR="00ED7F0E" w:rsidRDefault="00B06AFB">
            <w:r>
              <w:rPr>
                <w:rFonts w:ascii="Times New Roman" w:eastAsia="Times New Roman" w:hAnsi="Times New Roman" w:cs="Times New Roman"/>
              </w:rPr>
              <w:t>Врио директора БУ РА «Центр ПМСС»</w:t>
            </w:r>
          </w:p>
          <w:p w14:paraId="21589211" w14:textId="77777777" w:rsidR="00ED7F0E" w:rsidRDefault="00B06AFB">
            <w:r>
              <w:rPr>
                <w:rFonts w:ascii="Times New Roman" w:eastAsia="Times New Roman" w:hAnsi="Times New Roman" w:cs="Times New Roman"/>
              </w:rPr>
              <w:t>_________________  Н.Н. Кащеева</w:t>
            </w:r>
          </w:p>
          <w:p w14:paraId="5DE8623A" w14:textId="4AF0F1C6" w:rsidR="00ED7F0E" w:rsidRDefault="00752775">
            <w:pPr>
              <w:pStyle w:val="Iauiue"/>
              <w:widowControl w:val="0"/>
              <w:snapToGrid w:val="0"/>
            </w:pPr>
            <w:bookmarkStart w:id="0" w:name="_GoBack2"/>
            <w:bookmarkEnd w:id="0"/>
            <w:r>
              <w:rPr>
                <w:sz w:val="24"/>
                <w:szCs w:val="24"/>
              </w:rPr>
              <w:t>«21</w:t>
            </w:r>
            <w:r w:rsidR="00B06AFB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января  2019 г. №10/1-О</w:t>
            </w:r>
            <w:bookmarkStart w:id="1" w:name="_GoBack"/>
            <w:bookmarkEnd w:id="1"/>
          </w:p>
        </w:tc>
      </w:tr>
    </w:tbl>
    <w:p w14:paraId="10675823" w14:textId="77777777" w:rsidR="00ED7F0E" w:rsidRDefault="00ED7F0E">
      <w:pPr>
        <w:widowControl w:val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7ACE65E" w14:textId="77777777" w:rsidR="00ED7F0E" w:rsidRDefault="00B06AFB">
      <w:pPr>
        <w:pStyle w:val="21"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Положение о выдаваемых документах </w:t>
      </w:r>
    </w:p>
    <w:p w14:paraId="6F0E9211" w14:textId="77777777" w:rsidR="00ED7F0E" w:rsidRDefault="00B06AFB">
      <w:pPr>
        <w:pStyle w:val="21"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повышении квалификации установленного образца</w:t>
      </w:r>
    </w:p>
    <w:p w14:paraId="1D0681ED" w14:textId="77777777" w:rsidR="00ED7F0E" w:rsidRDefault="00ED7F0E">
      <w:pPr>
        <w:widowControl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B31C5E" w14:textId="77777777" w:rsidR="00ED7F0E" w:rsidRDefault="00B06AFB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14:paraId="7B540F9F" w14:textId="77777777" w:rsidR="00ED7F0E" w:rsidRDefault="00B06AFB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1.1. Настоящее Положение о выдаваемых документах о повышении квалификации установленного образца</w:t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определяет виды документов, выдаваемых по итогам обучения по дополнительным профессиональным программам (программам повышения квалификации)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бюджетном  учреждении Республики Алтай для детей, нуждающихся в </w:t>
      </w:r>
      <w:r>
        <w:rPr>
          <w:rFonts w:ascii="Times New Roman" w:hAnsi="Times New Roman" w:cs="Times New Roman"/>
          <w:bCs/>
          <w:sz w:val="28"/>
          <w:szCs w:val="28"/>
        </w:rPr>
        <w:t>психолого</w:t>
      </w:r>
      <w:r>
        <w:rPr>
          <w:rFonts w:ascii="Times New Roman" w:hAnsi="Times New Roman" w:cs="Times New Roman"/>
          <w:sz w:val="28"/>
          <w:szCs w:val="28"/>
        </w:rPr>
        <w:t xml:space="preserve">-педагогической и </w:t>
      </w:r>
      <w:r>
        <w:rPr>
          <w:rFonts w:ascii="Times New Roman" w:hAnsi="Times New Roman" w:cs="Times New Roman"/>
          <w:bCs/>
          <w:sz w:val="28"/>
          <w:szCs w:val="28"/>
        </w:rPr>
        <w:t>медико</w:t>
      </w:r>
      <w:r>
        <w:rPr>
          <w:rFonts w:ascii="Times New Roman" w:hAnsi="Times New Roman" w:cs="Times New Roman"/>
          <w:sz w:val="28"/>
          <w:szCs w:val="28"/>
        </w:rPr>
        <w:t>-социальной помощи «Центр психолого-медико-социального сопровождения», образцы бланков документов и технические требования к ним, требования к заполнению бланков документов, порядок выдачи, хранения и учета таких документов.</w:t>
      </w:r>
    </w:p>
    <w:p w14:paraId="62E83FEB" w14:textId="77777777" w:rsidR="00ED7F0E" w:rsidRDefault="00B06A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Положение разработано в соответствии со следующими нормативными документами: </w:t>
      </w:r>
    </w:p>
    <w:p w14:paraId="02E90FA3" w14:textId="77777777" w:rsidR="00ED7F0E" w:rsidRDefault="00B06A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 законом Российской Федерации от 29.12.2012 г. № 273-ФЗ «Об образовании в Российской Федерации»;</w:t>
      </w:r>
    </w:p>
    <w:p w14:paraId="42099DF5" w14:textId="77777777" w:rsidR="00ED7F0E" w:rsidRDefault="00B06A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Приказом Минобрнауки Российской Федерации от 01.07.2013 г. № 499 «Об утверждении Порядка организации и осуществления образовательной деятельности по дополнительным профессиональным программам»;</w:t>
      </w:r>
    </w:p>
    <w:p w14:paraId="05FD8D43" w14:textId="77777777" w:rsidR="00ED7F0E" w:rsidRDefault="00B06AFB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Уставом и локальными актами бюджетного учреждения Республики Алтай «Центр психолого-медико-социального сопровождения» (далее – Центр);</w:t>
      </w:r>
    </w:p>
    <w:p w14:paraId="6B20F1DE" w14:textId="77777777" w:rsidR="00ED7F0E" w:rsidRDefault="00B06A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иными законодательными актами Российской Федерации.</w:t>
      </w:r>
    </w:p>
    <w:p w14:paraId="69EBCA22" w14:textId="77777777" w:rsidR="00ED7F0E" w:rsidRDefault="00ED7F0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B65731" w14:textId="77777777" w:rsidR="00ED7F0E" w:rsidRDefault="00B06AFB">
      <w:pPr>
        <w:pStyle w:val="ab"/>
        <w:widowControl w:val="0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Виды документов о повышении квалификации  </w:t>
      </w:r>
    </w:p>
    <w:p w14:paraId="0F3BA84E" w14:textId="77777777" w:rsidR="00ED7F0E" w:rsidRDefault="00B06AFB">
      <w:pPr>
        <w:pStyle w:val="ab"/>
        <w:widowControl w:val="0"/>
        <w:spacing w:after="0" w:line="240" w:lineRule="auto"/>
        <w:ind w:left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установленного образца</w:t>
      </w:r>
    </w:p>
    <w:p w14:paraId="7EB45FF8" w14:textId="77777777" w:rsidR="00ED7F0E" w:rsidRDefault="00B06AFB">
      <w:pPr>
        <w:pStyle w:val="ab"/>
        <w:widowControl w:val="0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4"/>
        </w:rPr>
        <w:t xml:space="preserve">   </w:t>
      </w:r>
      <w:r>
        <w:rPr>
          <w:rFonts w:ascii="Times New Roman" w:hAnsi="Times New Roman"/>
          <w:sz w:val="28"/>
        </w:rPr>
        <w:t>2.1. Лицам, успешно освоившим дополнительную профессиональную программу повышения квалификации в объеме от 16 до 250 часов и прошедшим итоговую аттестацию, выдается удостоверение о повышении квалификации (Приложение №1).</w:t>
      </w:r>
    </w:p>
    <w:p w14:paraId="68D2B0AA" w14:textId="77777777" w:rsidR="00ED7F0E" w:rsidRDefault="00B06AFB">
      <w:pPr>
        <w:pStyle w:val="ab"/>
        <w:widowControl w:val="0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2.2. Лицам, не прошедшим итоговой аттестации или получившим на итоговой  аттестации неудовлетворительные результаты, выдается справка об обучении (Приложение №2).</w:t>
      </w:r>
    </w:p>
    <w:p w14:paraId="75D06875" w14:textId="77777777" w:rsidR="00ED7F0E" w:rsidRDefault="00B06AFB">
      <w:pPr>
        <w:pStyle w:val="ab"/>
        <w:widowControl w:val="0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2.3. Лицам, проходившим обучение по программе в объеме до 16 часов, </w:t>
      </w:r>
      <w:r>
        <w:rPr>
          <w:rFonts w:ascii="Times New Roman" w:hAnsi="Times New Roman"/>
          <w:sz w:val="28"/>
        </w:rPr>
        <w:lastRenderedPageBreak/>
        <w:t>реализуемым в том числе, в форме участия в тематических и проблемных семинарах, круглых столах, и т.д. может быть выдан сертификат установленного образца (Приложение № 3).</w:t>
      </w:r>
    </w:p>
    <w:p w14:paraId="574456A0" w14:textId="77777777" w:rsidR="00ED7F0E" w:rsidRDefault="00B06AFB">
      <w:pPr>
        <w:pStyle w:val="ab"/>
        <w:widowControl w:val="0"/>
        <w:tabs>
          <w:tab w:val="left" w:pos="1134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</w:t>
      </w:r>
    </w:p>
    <w:p w14:paraId="73BC175B" w14:textId="77777777" w:rsidR="00ED7F0E" w:rsidRDefault="00ED7F0E">
      <w:pPr>
        <w:widowControl w:val="0"/>
        <w:tabs>
          <w:tab w:val="left" w:pos="993"/>
        </w:tabs>
        <w:ind w:left="360"/>
        <w:jc w:val="both"/>
        <w:rPr>
          <w:rFonts w:ascii="Times New Roman" w:hAnsi="Times New Roman"/>
          <w:sz w:val="28"/>
        </w:rPr>
      </w:pPr>
    </w:p>
    <w:p w14:paraId="11D8F918" w14:textId="77777777" w:rsidR="00ED7F0E" w:rsidRDefault="00B06AFB">
      <w:pPr>
        <w:pStyle w:val="ab"/>
        <w:widowControl w:val="0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8"/>
        </w:rPr>
        <w:t>Требования к бланкам документов о повышении квалификации</w:t>
      </w:r>
    </w:p>
    <w:p w14:paraId="4BD8CB16" w14:textId="77777777" w:rsidR="00ED7F0E" w:rsidRDefault="00B06A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 Бланки удостоверения о повышении квалификации должны быть защищенной от подделок полиграфической продукцией.</w:t>
      </w:r>
    </w:p>
    <w:p w14:paraId="56F3DBC4" w14:textId="77777777" w:rsidR="00ED7F0E" w:rsidRDefault="00B06AFB">
      <w:pPr>
        <w:tabs>
          <w:tab w:val="left" w:pos="99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>
        <w:rPr>
          <w:rFonts w:ascii="Times New Roman" w:hAnsi="Times New Roman" w:cs="Times New Roman"/>
          <w:sz w:val="28"/>
          <w:szCs w:val="28"/>
        </w:rPr>
        <w:tab/>
        <w:t>Удостоверение о повышении квалификации выполняется на бумаге в виде складывающихся половин без обложки  (далее – удостоверение).</w:t>
      </w:r>
    </w:p>
    <w:p w14:paraId="6442C0B3" w14:textId="77777777" w:rsidR="00ED7F0E" w:rsidRDefault="00B06AFB">
      <w:pPr>
        <w:tabs>
          <w:tab w:val="left" w:pos="99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Формы бланков документов о дополнительном профессиональном образовании должны соответствовать формам, установленным настоящим Положением. </w:t>
      </w:r>
    </w:p>
    <w:p w14:paraId="6FE76C57" w14:textId="77777777" w:rsidR="00ED7F0E" w:rsidRDefault="00B06A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3.4. С целью организации учета бланков удостоверений о повышении квалификации при разработке бланка документа может предусматриваться наличие серии и номера соответствующего бланка.</w:t>
      </w:r>
    </w:p>
    <w:p w14:paraId="1C34333A" w14:textId="77777777" w:rsidR="00ED7F0E" w:rsidRDefault="00B06A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3.5. Сертификат об обучении  (повышении квалификации)  выполняется на плотной бумаге размером А4 или А5 и оформляется в соответствии с образцом.</w:t>
      </w:r>
    </w:p>
    <w:p w14:paraId="199E0805" w14:textId="77777777" w:rsidR="00ED7F0E" w:rsidRDefault="00B06A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3.6. Справка об обучении  (о периоде обучения) оформляется на официальном бланке Центра в соответствии с образцом.</w:t>
      </w:r>
    </w:p>
    <w:p w14:paraId="5EA67A63" w14:textId="77777777" w:rsidR="00ED7F0E" w:rsidRDefault="00B06AFB">
      <w:pPr>
        <w:tabs>
          <w:tab w:val="left" w:pos="10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</w:t>
      </w:r>
      <w:r>
        <w:rPr>
          <w:rFonts w:ascii="Times New Roman" w:hAnsi="Times New Roman" w:cs="Times New Roman"/>
          <w:sz w:val="28"/>
          <w:szCs w:val="28"/>
        </w:rPr>
        <w:tab/>
        <w:t xml:space="preserve">Дубликаты выдаются лицам, утратившим документы, при условии наличия в Центре всех необходимых сведений о прохождении данными слушателями обучения. </w:t>
      </w:r>
    </w:p>
    <w:p w14:paraId="33B20840" w14:textId="77777777" w:rsidR="00ED7F0E" w:rsidRDefault="00B06AFB">
      <w:pPr>
        <w:tabs>
          <w:tab w:val="left" w:pos="1070"/>
        </w:tabs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 За выдачу документов установленного образца и дубликатов</w:t>
      </w:r>
      <w:r>
        <w:rPr>
          <w:sz w:val="28"/>
          <w:szCs w:val="28"/>
        </w:rPr>
        <w:t xml:space="preserve"> указанных документов дополнительная плата не взымается.</w:t>
      </w:r>
    </w:p>
    <w:p w14:paraId="4FF34263" w14:textId="77777777" w:rsidR="00ED7F0E" w:rsidRDefault="00ED7F0E">
      <w:pPr>
        <w:pStyle w:val="ab"/>
        <w:widowControl w:val="0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4"/>
        </w:rPr>
      </w:pPr>
    </w:p>
    <w:p w14:paraId="4246A037" w14:textId="77777777" w:rsidR="00ED7F0E" w:rsidRDefault="00B06AFB">
      <w:pPr>
        <w:pStyle w:val="ab"/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8"/>
        </w:rPr>
        <w:t>Требования к заполнению бланков документов о дополнительном образовании</w:t>
      </w:r>
    </w:p>
    <w:p w14:paraId="2A7D2610" w14:textId="77777777" w:rsidR="00ED7F0E" w:rsidRDefault="00B06AFB">
      <w:pPr>
        <w:tabs>
          <w:tab w:val="left" w:pos="103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Заполнение бланков удостоверения о повышении квалификации производится в строгом соответствии с утвержденными образцами документов.</w:t>
      </w:r>
    </w:p>
    <w:p w14:paraId="1E2A039D" w14:textId="77777777" w:rsidR="00ED7F0E" w:rsidRDefault="00B06AFB">
      <w:pPr>
        <w:tabs>
          <w:tab w:val="left" w:pos="105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Вносимые в бланки документов записи выполняются каллиграфическим почерком черными или синими чернилами или типографским способом.</w:t>
      </w:r>
    </w:p>
    <w:p w14:paraId="4CD962AB" w14:textId="77777777" w:rsidR="00ED7F0E" w:rsidRDefault="00B06AFB">
      <w:pPr>
        <w:tabs>
          <w:tab w:val="left" w:pos="95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В нижней части левой стороны всех бланков документов ставится регистрационный номер по книге регистрации выдаваемых документов.</w:t>
      </w:r>
    </w:p>
    <w:p w14:paraId="4AAB22A5" w14:textId="77777777" w:rsidR="00ED7F0E" w:rsidRDefault="00B06AFB">
      <w:pPr>
        <w:tabs>
          <w:tab w:val="left" w:pos="97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Заполнению подлежит правая сторона документов. </w:t>
      </w:r>
    </w:p>
    <w:p w14:paraId="225CFCB1" w14:textId="77777777" w:rsidR="00ED7F0E" w:rsidRDefault="00B06AFB">
      <w:pPr>
        <w:tabs>
          <w:tab w:val="left" w:pos="96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Для всех бланков документов общими правилами их заполнения являются следующие:</w:t>
      </w:r>
    </w:p>
    <w:p w14:paraId="6456E997" w14:textId="77777777" w:rsidR="00ED7F0E" w:rsidRDefault="00B06AFB">
      <w:pPr>
        <w:tabs>
          <w:tab w:val="left" w:pos="109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</w:t>
      </w:r>
      <w:r>
        <w:rPr>
          <w:rFonts w:ascii="Times New Roman" w:hAnsi="Times New Roman" w:cs="Times New Roman"/>
          <w:sz w:val="28"/>
          <w:szCs w:val="28"/>
        </w:rPr>
        <w:tab/>
        <w:t>Фамилия, имя и отчество (последнее – при наличии) слушателя (в именительном падеже) пишутся полностью в соответствии с паспортом.</w:t>
      </w:r>
    </w:p>
    <w:p w14:paraId="754C3725" w14:textId="77777777" w:rsidR="00ED7F0E" w:rsidRDefault="00B06AFB">
      <w:pPr>
        <w:tabs>
          <w:tab w:val="left" w:pos="118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4.7.</w:t>
      </w:r>
      <w:r>
        <w:rPr>
          <w:rFonts w:ascii="Times New Roman" w:hAnsi="Times New Roman" w:cs="Times New Roman"/>
          <w:sz w:val="28"/>
          <w:szCs w:val="28"/>
        </w:rPr>
        <w:tab/>
        <w:t xml:space="preserve">После слов «в том, что он(а)» вписывается число (цифрами), месяц (прописью), год (четырехзначное число) поступления на обучение и окончания обучения. </w:t>
      </w:r>
    </w:p>
    <w:p w14:paraId="07EC78DC" w14:textId="77777777" w:rsidR="00ED7F0E" w:rsidRDefault="00B06AFB">
      <w:pPr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4.8. В строке о наименовании вписывается полное наименование Центра реализующего программу дополнительного профессионального образования.</w:t>
      </w:r>
    </w:p>
    <w:p w14:paraId="15E5517D" w14:textId="77777777" w:rsidR="00ED7F0E" w:rsidRDefault="00B06AFB">
      <w:pPr>
        <w:tabs>
          <w:tab w:val="left" w:pos="118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4.9.</w:t>
      </w:r>
      <w:r>
        <w:rPr>
          <w:rFonts w:ascii="Times New Roman" w:hAnsi="Times New Roman" w:cs="Times New Roman"/>
          <w:sz w:val="28"/>
          <w:szCs w:val="28"/>
        </w:rPr>
        <w:tab/>
        <w:t>Наименование программы дополнительного профессионального образования записывается согласно наименованию в учебном плане (программе), утвержденном в установленном порядке.</w:t>
      </w:r>
    </w:p>
    <w:p w14:paraId="1973D96A" w14:textId="77777777" w:rsidR="00ED7F0E" w:rsidRDefault="00B06AFB">
      <w:pPr>
        <w:tabs>
          <w:tab w:val="left" w:pos="11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4.10.</w:t>
      </w:r>
      <w:r>
        <w:rPr>
          <w:rFonts w:ascii="Times New Roman" w:hAnsi="Times New Roman" w:cs="Times New Roman"/>
          <w:sz w:val="28"/>
          <w:szCs w:val="28"/>
        </w:rPr>
        <w:tab/>
        <w:t>В нижней части с правой стороны удостоверение подписывается директором (заместителем директора) и секретарем (ответственным за выдачу документов), учреждения  реализующего программу дополнительного профессионального образования,. На месте, отведенном для печати – «М.П», проставляется печать Центра.</w:t>
      </w:r>
    </w:p>
    <w:p w14:paraId="0C688968" w14:textId="77777777" w:rsidR="00ED7F0E" w:rsidRDefault="00B06AFB">
      <w:pPr>
        <w:tabs>
          <w:tab w:val="left" w:pos="11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4.11. В нижней части документов указываются наименование города Горно-Алтайск, год выдачи документа.</w:t>
      </w:r>
    </w:p>
    <w:p w14:paraId="216C22B7" w14:textId="77777777" w:rsidR="00ED7F0E" w:rsidRDefault="00B06A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4.12. Для заполнения бланков удостоверений устанавливаются следующие правила.</w:t>
      </w:r>
    </w:p>
    <w:p w14:paraId="4C7C8858" w14:textId="77777777" w:rsidR="00ED7F0E" w:rsidRDefault="00B06A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4.13. При заполнении удостоверения после слов «в объеме» вписывается количество часов цифрами.</w:t>
      </w:r>
    </w:p>
    <w:p w14:paraId="608764D8" w14:textId="77777777" w:rsidR="00ED7F0E" w:rsidRDefault="00B06AFB">
      <w:pPr>
        <w:tabs>
          <w:tab w:val="left" w:pos="110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4.14. </w:t>
      </w:r>
      <w:r>
        <w:rPr>
          <w:rFonts w:ascii="Times New Roman" w:hAnsi="Times New Roman" w:cs="Times New Roman"/>
          <w:sz w:val="28"/>
          <w:szCs w:val="28"/>
        </w:rPr>
        <w:tab/>
        <w:t>Дубликаты документов оформляются на бланках, действующих в период обращения о выдаче дубликата, независимо от времени обучения по дополнительным профессиональным программам. На дубликате документа в верхнем углу правой части оборотной стороны бланков на принтере или черной пастой пишется слово «Дубликат».</w:t>
      </w:r>
    </w:p>
    <w:p w14:paraId="45349A3F" w14:textId="77777777" w:rsidR="00ED7F0E" w:rsidRDefault="00B06AFB">
      <w:pPr>
        <w:tabs>
          <w:tab w:val="left" w:pos="110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4.15. Дубликат выдается на фамилию, имя, отчество, на которые был выдан подлинник документа.</w:t>
      </w:r>
    </w:p>
    <w:p w14:paraId="0E0E2C52" w14:textId="77777777" w:rsidR="00ED7F0E" w:rsidRDefault="00B06AFB">
      <w:pPr>
        <w:tabs>
          <w:tab w:val="left" w:pos="110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4.16. После заполнения бланка документа он должен быть тщательно проверен на точность внесенных в него записей. Документ, составленный с ошибками или не в соответствии с данным Положением, считается испорченным и подлежит замене. Испорченные при заполнении бланки документов уничтожаются в установленном порядке.</w:t>
      </w:r>
    </w:p>
    <w:p w14:paraId="50C6F990" w14:textId="77777777" w:rsidR="00ED7F0E" w:rsidRDefault="00ED7F0E">
      <w:pPr>
        <w:widowControl w:val="0"/>
        <w:rPr>
          <w:rFonts w:ascii="Times New Roman" w:hAnsi="Times New Roman"/>
          <w:sz w:val="28"/>
        </w:rPr>
      </w:pPr>
    </w:p>
    <w:p w14:paraId="7C60F6DB" w14:textId="77777777" w:rsidR="00ED7F0E" w:rsidRDefault="00B06AFB">
      <w:pPr>
        <w:pStyle w:val="ab"/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Порядок выдачи, хранения и учета документов о дополнительном образовании </w:t>
      </w:r>
    </w:p>
    <w:p w14:paraId="2EEB1ED4" w14:textId="77777777" w:rsidR="00ED7F0E" w:rsidRDefault="00B06A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5.1</w:t>
      </w:r>
      <w:r>
        <w:rPr>
          <w:rFonts w:ascii="Times New Roman" w:hAnsi="Times New Roman" w:cs="Times New Roman"/>
          <w:sz w:val="28"/>
          <w:szCs w:val="28"/>
        </w:rPr>
        <w:t xml:space="preserve"> Для регистрации выдаваемых документов в Центре, заполняется Журнал выдачи удостоверений о повышении квалификации, в который заносятся следующие данные:</w:t>
      </w:r>
    </w:p>
    <w:p w14:paraId="0D0A7AD1" w14:textId="77777777" w:rsidR="00ED7F0E" w:rsidRDefault="00B06A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наименование документа; </w:t>
      </w:r>
    </w:p>
    <w:p w14:paraId="6616688F" w14:textId="77777777" w:rsidR="00ED7F0E" w:rsidRDefault="00B06A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порядковый регистрационный номер или  номер ведомости;</w:t>
      </w:r>
    </w:p>
    <w:p w14:paraId="04B61E7A" w14:textId="77777777" w:rsidR="00ED7F0E" w:rsidRDefault="00B06A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дата выдачи документа;</w:t>
      </w:r>
    </w:p>
    <w:p w14:paraId="59BBF0B5" w14:textId="77777777" w:rsidR="00ED7F0E" w:rsidRDefault="00B06A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фамилия, имя, отчество лица, получившего данный доку</w:t>
      </w:r>
      <w:r>
        <w:rPr>
          <w:rFonts w:ascii="Times New Roman" w:hAnsi="Times New Roman" w:cs="Times New Roman"/>
          <w:sz w:val="28"/>
          <w:szCs w:val="28"/>
        </w:rPr>
        <w:softHyphen/>
        <w:t>мент;</w:t>
      </w:r>
    </w:p>
    <w:p w14:paraId="1A0E270C" w14:textId="77777777" w:rsidR="00ED7F0E" w:rsidRDefault="00B06A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д)подпись лица, получившего документ или дата и номер почтового отправления, если документ направлен через операторов почтовой связи;</w:t>
      </w:r>
    </w:p>
    <w:p w14:paraId="2BFCC24A" w14:textId="77777777" w:rsidR="00ED7F0E" w:rsidRDefault="00B06A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количество часов.</w:t>
      </w:r>
    </w:p>
    <w:p w14:paraId="1AB65CF0" w14:textId="77777777" w:rsidR="00ED7F0E" w:rsidRDefault="00B06A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5.2. </w:t>
      </w:r>
      <w:r>
        <w:rPr>
          <w:rFonts w:ascii="Times New Roman" w:hAnsi="Times New Roman" w:cs="Times New Roman"/>
          <w:bCs/>
          <w:sz w:val="28"/>
          <w:szCs w:val="28"/>
        </w:rPr>
        <w:t>Испорченные</w:t>
      </w:r>
      <w:r>
        <w:rPr>
          <w:rFonts w:ascii="Times New Roman" w:hAnsi="Times New Roman" w:cs="Times New Roman"/>
          <w:sz w:val="28"/>
          <w:szCs w:val="28"/>
        </w:rPr>
        <w:t xml:space="preserve"> при заполнении бланки удостоверений подлежат уничтожению, для чего создается комиссия. Комиссия составляет акт, в котором прописью  указывается количество уничтоженных бланков документов. </w:t>
      </w:r>
    </w:p>
    <w:p w14:paraId="611824AC" w14:textId="77777777" w:rsidR="00ED7F0E" w:rsidRDefault="00B06A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Удостоверения о повышении квалификации выдается по отдельным ведомостям выдачи документов о повышении квалификации установленной формы (приложение № 4).</w:t>
      </w:r>
    </w:p>
    <w:p w14:paraId="7643D13E" w14:textId="77777777" w:rsidR="00ED7F0E" w:rsidRDefault="00B06A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Справки регистрируются в отдельной книге регистрации справок, в которую заносятся следующие данные:</w:t>
      </w:r>
    </w:p>
    <w:p w14:paraId="22BF33E8" w14:textId="77777777" w:rsidR="00ED7F0E" w:rsidRDefault="00B06A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наименование документа; </w:t>
      </w:r>
    </w:p>
    <w:p w14:paraId="1C3712D7" w14:textId="77777777" w:rsidR="00ED7F0E" w:rsidRDefault="00B06A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порядковый номер;</w:t>
      </w:r>
    </w:p>
    <w:p w14:paraId="07DA877E" w14:textId="77777777" w:rsidR="00ED7F0E" w:rsidRDefault="00B06A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дата выдачи документа;</w:t>
      </w:r>
    </w:p>
    <w:p w14:paraId="658CA7E4" w14:textId="77777777" w:rsidR="00ED7F0E" w:rsidRDefault="00B06A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фамилия, имя, отчество лица, получившего данный доку</w:t>
      </w:r>
      <w:r>
        <w:rPr>
          <w:rFonts w:ascii="Times New Roman" w:hAnsi="Times New Roman" w:cs="Times New Roman"/>
          <w:sz w:val="28"/>
          <w:szCs w:val="28"/>
        </w:rPr>
        <w:softHyphen/>
        <w:t>мент;</w:t>
      </w:r>
    </w:p>
    <w:p w14:paraId="6011BBBB" w14:textId="77777777" w:rsidR="00ED7F0E" w:rsidRDefault="00B06A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подпись лица, получившего документ или дата и номер почтового отправления, если документ направлен через операторов почтовой связи.</w:t>
      </w:r>
    </w:p>
    <w:p w14:paraId="235BCFF9" w14:textId="77777777" w:rsidR="00ED7F0E" w:rsidRDefault="00B06A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Сертификаты не регистрируются.</w:t>
      </w:r>
    </w:p>
    <w:p w14:paraId="14465189" w14:textId="77777777" w:rsidR="00ED7F0E" w:rsidRDefault="00B06A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Ответственный за выдачу документов о дополнительном профессиональном образовании назначается из числа специалистов приказом директора учреждения. </w:t>
      </w:r>
    </w:p>
    <w:p w14:paraId="68B2B295" w14:textId="77777777" w:rsidR="00ED7F0E" w:rsidRDefault="00ED7F0E">
      <w:pPr>
        <w:widowControl w:val="0"/>
        <w:rPr>
          <w:rFonts w:ascii="Times New Roman" w:hAnsi="Times New Roman"/>
          <w:sz w:val="28"/>
          <w:szCs w:val="28"/>
        </w:rPr>
      </w:pPr>
    </w:p>
    <w:p w14:paraId="2A79F8B7" w14:textId="77777777" w:rsidR="00ED7F0E" w:rsidRDefault="00B06AFB">
      <w:pPr>
        <w:widowControl w:val="0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Заключительные положения</w:t>
      </w:r>
    </w:p>
    <w:p w14:paraId="24473E41" w14:textId="77777777" w:rsidR="00ED7F0E" w:rsidRDefault="00B06AFB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 Внесение изменений в настоящее Положение осуществляется в установленном в Центре порядке.</w:t>
      </w:r>
    </w:p>
    <w:p w14:paraId="5C2BF8D0" w14:textId="77777777" w:rsidR="00ED7F0E" w:rsidRDefault="00B06AFB">
      <w:pPr>
        <w:widowControl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6.2  В соответствии с настоящим Положением разрабатываются и принимаются в установленном порядке иные локальные акты, регламентирующие деятельность Центра в сфере дополнительного образования.</w:t>
      </w:r>
    </w:p>
    <w:p w14:paraId="1DF51C0E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5F420C6B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03E33BB8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3F76A2F6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45569C25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26B11D0C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73B41485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5E84373D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114801FE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12813728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022DB0C2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2DE2B0EF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6CAA8BFA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65C8EDC7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6856E426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687B857B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65BCAD4D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12515936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55D83838" w14:textId="77777777" w:rsidR="00ED7F0E" w:rsidRDefault="00B06AFB">
      <w:pPr>
        <w:widowControl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14:paraId="62F1A0BF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6AB0A882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163D7D5D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4FFF0F1C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06F3731A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44935C53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6449B89D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7B3C3E6A" w14:textId="77777777" w:rsidR="00ED7F0E" w:rsidRDefault="00B06AFB">
      <w:pPr>
        <w:widowControl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318" distB="317" distL="114300" distR="113983" simplePos="0" relativeHeight="2" behindDoc="0" locked="0" layoutInCell="1" allowOverlap="1" wp14:anchorId="07D7D4C5" wp14:editId="7E0A3F70">
                <wp:simplePos x="0" y="0"/>
                <wp:positionH relativeFrom="column">
                  <wp:posOffset>-1682750</wp:posOffset>
                </wp:positionH>
                <wp:positionV relativeFrom="paragraph">
                  <wp:posOffset>90170</wp:posOffset>
                </wp:positionV>
                <wp:extent cx="8743950" cy="6073775"/>
                <wp:effectExtent l="0" t="11112" r="8572" b="8573"/>
                <wp:wrapNone/>
                <wp:docPr id="1" name="Изображение 2" descr="Mac OS Start:Users:user:Desktop:Udostov_o_pov_kval_Back copy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Изображение 2" descr="Mac OS Start:Users:user:Desktop:Udostov_o_pov_kval_Back copy.jpg"/>
                        <pic:cNvPicPr/>
                      </pic:nvPicPr>
                      <pic:blipFill>
                        <a:blip r:embed="rId6"/>
                        <a:srcRect t="1436" r="861" b="4154"/>
                        <a:stretch/>
                      </pic:blipFill>
                      <pic:spPr>
                        <a:xfrm rot="16200000">
                          <a:off x="0" y="0"/>
                          <a:ext cx="8743320" cy="6073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Изображение 2" stroked="f" style="position:absolute;margin-left:-132.5pt;margin-top:7.1pt;width:688.4pt;height:478.15pt;rotation:270" wp14:anchorId="381CA8D9">
                <v:imagedata r:id="rId7" o:detectmouseclick="t"/>
                <w10:wrap type="none"/>
                <v:stroke color="#3465a4" joinstyle="round" endcap="flat"/>
              </v:rect>
            </w:pict>
          </mc:Fallback>
        </mc:AlternateContent>
      </w:r>
    </w:p>
    <w:p w14:paraId="5133717A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3D9530A9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1F7886FB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6DDF1EE0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23B07375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434A218D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0DF5F418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2FA1F657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7374353A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4C2AF92A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27A5AD48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19F561A6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75AFE382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77B7F9FE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67FE8A92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2B16E246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27F36C1A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4086DEA9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1118E299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02B9BBF6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2A6C7E92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1F407558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06E27455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38959FAB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5F1B4533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343AACD0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4A0487FF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2AE212B6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3DF49820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6B7CCC74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2DBC6D43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30B86534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2D0F48C5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3E676EFB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21195C9E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6502CD2C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3785FE88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2A827050" w14:textId="77777777" w:rsidR="00ED7F0E" w:rsidRDefault="00B06AFB" w:rsidP="00B06AFB">
      <w:pPr>
        <w:widowControl w:val="0"/>
        <w:ind w:left="-567" w:firstLine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 wp14:anchorId="6A309C87" wp14:editId="65F1D629">
            <wp:extent cx="6191522" cy="8769168"/>
            <wp:effectExtent l="0" t="0" r="6350" b="0"/>
            <wp:docPr id="4" name="Изображение 4" descr="Mac OS Start:Users:user:Desktop:12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OS Start:Users:user:Desktop:123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522" cy="876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B7CC9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5E8F0F0C" w14:textId="77777777" w:rsidR="00ED7F0E" w:rsidRDefault="00B06AFB">
      <w:pPr>
        <w:widowControl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14:paraId="31412C02" w14:textId="77777777" w:rsidR="00ED7F0E" w:rsidRDefault="00ED7F0E">
      <w:pPr>
        <w:widowControl w:val="0"/>
        <w:jc w:val="right"/>
        <w:rPr>
          <w:rFonts w:ascii="Times New Roman" w:hAnsi="Times New Roman"/>
          <w:sz w:val="28"/>
          <w:szCs w:val="28"/>
        </w:rPr>
      </w:pPr>
    </w:p>
    <w:p w14:paraId="2C420ABD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7CA2CF78" w14:textId="77777777" w:rsidR="00ED7F0E" w:rsidRDefault="00B06AFB">
      <w:pPr>
        <w:pStyle w:val="ad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Форма справки об обучении или о периоде обучения, выдаваемой лицам, не прошедшим итоговой аттестации или получившим на итоговой  аттестации неудовлетворительные результаты</w:t>
      </w:r>
    </w:p>
    <w:p w14:paraId="0CFE347E" w14:textId="77777777" w:rsidR="00ED7F0E" w:rsidRDefault="00ED7F0E">
      <w:pPr>
        <w:pStyle w:val="ad"/>
        <w:rPr>
          <w:i/>
          <w:color w:val="FF0000"/>
        </w:rPr>
      </w:pPr>
    </w:p>
    <w:p w14:paraId="0F309008" w14:textId="77777777" w:rsidR="00ED7F0E" w:rsidRDefault="00ED7F0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14:paraId="5512369B" w14:textId="77777777" w:rsidR="00ED7F0E" w:rsidRDefault="00B06AF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СПРАВКА ОБ ОБУЧЕНИИ (периоде обучения) №__</w:t>
      </w:r>
    </w:p>
    <w:p w14:paraId="36C5BEE3" w14:textId="77777777" w:rsidR="00ED7F0E" w:rsidRDefault="00ED7F0E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38D77D" w14:textId="77777777" w:rsidR="00ED7F0E" w:rsidRDefault="00ED7F0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14:paraId="2EAFCC20" w14:textId="77777777" w:rsidR="00ED7F0E" w:rsidRDefault="00B06AFB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Выдана</w:t>
      </w:r>
      <w:r>
        <w:rPr>
          <w:rFonts w:ascii="Times New Roman" w:hAnsi="Times New Roman" w:cs="Times New Roman"/>
          <w:sz w:val="24"/>
          <w:szCs w:val="24"/>
        </w:rPr>
        <w:t xml:space="preserve">  _____________________________________________________________________________</w:t>
      </w:r>
    </w:p>
    <w:p w14:paraId="2936A8D0" w14:textId="77777777" w:rsidR="00ED7F0E" w:rsidRDefault="00B06AFB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Фамилия, имя, отчество</w:t>
      </w:r>
    </w:p>
    <w:p w14:paraId="30F70E74" w14:textId="77777777" w:rsidR="00ED7F0E" w:rsidRDefault="00B06AFB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10F23848" w14:textId="77777777" w:rsidR="00ED7F0E" w:rsidRDefault="00B06AFB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должность</w:t>
      </w:r>
    </w:p>
    <w:p w14:paraId="3765E837" w14:textId="77777777" w:rsidR="00ED7F0E" w:rsidRDefault="00B06AFB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5B8A5973" w14:textId="77777777" w:rsidR="00ED7F0E" w:rsidRDefault="00B06AFB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место работы</w:t>
      </w:r>
    </w:p>
    <w:p w14:paraId="659677F4" w14:textId="77777777" w:rsidR="00ED7F0E" w:rsidRDefault="00ED7F0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14:paraId="5884AA0D" w14:textId="77777777" w:rsidR="00ED7F0E" w:rsidRDefault="00B06AFB">
      <w:pPr>
        <w:pStyle w:val="21"/>
        <w:spacing w:line="240" w:lineRule="auto"/>
        <w:ind w:firstLine="0"/>
      </w:pPr>
      <w:r>
        <w:rPr>
          <w:sz w:val="28"/>
          <w:szCs w:val="28"/>
        </w:rPr>
        <w:t>в том, что он(а) действительно обучался (</w:t>
      </w:r>
      <w:proofErr w:type="spellStart"/>
      <w:r>
        <w:rPr>
          <w:sz w:val="28"/>
          <w:szCs w:val="28"/>
        </w:rPr>
        <w:t>лась</w:t>
      </w:r>
      <w:proofErr w:type="spellEnd"/>
      <w:r>
        <w:rPr>
          <w:sz w:val="28"/>
          <w:szCs w:val="28"/>
        </w:rPr>
        <w:t xml:space="preserve">) с «_» ______ 201__ г.                          по «_» ______201_ г. в бюджетном  учреждении Республики Алтай для детей, нуждающихся в </w:t>
      </w:r>
      <w:r>
        <w:rPr>
          <w:bCs/>
          <w:sz w:val="28"/>
          <w:szCs w:val="28"/>
        </w:rPr>
        <w:t>психолого</w:t>
      </w:r>
      <w:r>
        <w:rPr>
          <w:sz w:val="28"/>
          <w:szCs w:val="28"/>
        </w:rPr>
        <w:t xml:space="preserve">-педагогической и </w:t>
      </w:r>
      <w:r>
        <w:rPr>
          <w:bCs/>
          <w:sz w:val="28"/>
          <w:szCs w:val="28"/>
        </w:rPr>
        <w:t>медико</w:t>
      </w:r>
      <w:r>
        <w:rPr>
          <w:sz w:val="28"/>
          <w:szCs w:val="28"/>
        </w:rPr>
        <w:t>-социальной помощи «Центр психолого-медико-социального сопровождения»_</w:t>
      </w:r>
      <w:r>
        <w:rPr>
          <w:szCs w:val="24"/>
        </w:rPr>
        <w:t>____________________________________________________________</w:t>
      </w:r>
    </w:p>
    <w:p w14:paraId="747C8977" w14:textId="77777777" w:rsidR="00ED7F0E" w:rsidRDefault="00B06AFB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наименование программы</w:t>
      </w:r>
    </w:p>
    <w:p w14:paraId="68B284C7" w14:textId="77777777" w:rsidR="00ED7F0E" w:rsidRDefault="00ED7F0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39CAB86" w14:textId="77777777" w:rsidR="00ED7F0E" w:rsidRDefault="00B06AF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объеме  __________  часов.</w:t>
      </w:r>
    </w:p>
    <w:p w14:paraId="4C6CF65E" w14:textId="77777777" w:rsidR="00ED7F0E" w:rsidRDefault="00ED7F0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14:paraId="0B3440F4" w14:textId="77777777" w:rsidR="00ED7F0E" w:rsidRDefault="00B06AFB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Отчислен (а) по причине __________________________________________________________________</w:t>
      </w:r>
    </w:p>
    <w:p w14:paraId="6EAC8B15" w14:textId="77777777" w:rsidR="00ED7F0E" w:rsidRDefault="00ED7F0E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14:paraId="6C60988A" w14:textId="77777777" w:rsidR="00ED7F0E" w:rsidRDefault="00B06AFB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 дана для предъявления по месту требования.</w:t>
      </w:r>
    </w:p>
    <w:p w14:paraId="50C8E656" w14:textId="77777777" w:rsidR="00ED7F0E" w:rsidRDefault="00ED7F0E">
      <w:pPr>
        <w:rPr>
          <w:sz w:val="28"/>
          <w:szCs w:val="28"/>
        </w:rPr>
      </w:pPr>
    </w:p>
    <w:p w14:paraId="463942FD" w14:textId="77777777" w:rsidR="00ED7F0E" w:rsidRDefault="00ED7F0E">
      <w:pPr>
        <w:rPr>
          <w:sz w:val="28"/>
          <w:szCs w:val="28"/>
        </w:rPr>
      </w:pPr>
    </w:p>
    <w:p w14:paraId="1DCBC445" w14:textId="77777777" w:rsidR="00ED7F0E" w:rsidRDefault="00ED7F0E">
      <w:pPr>
        <w:rPr>
          <w:sz w:val="28"/>
          <w:szCs w:val="28"/>
        </w:rPr>
      </w:pPr>
    </w:p>
    <w:p w14:paraId="2D35552C" w14:textId="77777777" w:rsidR="00ED7F0E" w:rsidRDefault="00ED7F0E">
      <w:pPr>
        <w:rPr>
          <w:sz w:val="28"/>
          <w:szCs w:val="28"/>
        </w:rPr>
      </w:pPr>
    </w:p>
    <w:p w14:paraId="7211451C" w14:textId="77777777" w:rsidR="00ED7F0E" w:rsidRDefault="00B06A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                                                                                     И.О. Фамилия</w:t>
      </w:r>
    </w:p>
    <w:p w14:paraId="1B9531FE" w14:textId="77777777" w:rsidR="00ED7F0E" w:rsidRDefault="00ED7F0E">
      <w:pPr>
        <w:pStyle w:val="ad"/>
        <w:rPr>
          <w:b w:val="0"/>
          <w:sz w:val="28"/>
          <w:szCs w:val="28"/>
          <w:lang w:eastAsia="ru-RU"/>
        </w:rPr>
      </w:pPr>
    </w:p>
    <w:p w14:paraId="45ABA9A0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65973C7C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75F84752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50D512AB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193A09F5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629CBBB1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31D95E47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7B028F9F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2C4CD20E" w14:textId="77777777" w:rsidR="00ED7F0E" w:rsidRDefault="00B06AFB">
      <w:pPr>
        <w:widowControl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14:paraId="1A233057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5302377F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1717DE54" w14:textId="77777777" w:rsidR="00ED7F0E" w:rsidRDefault="00B06AFB">
      <w:pPr>
        <w:widowControl w:val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en-US"/>
        </w:rPr>
        <w:drawing>
          <wp:inline distT="25400" distB="22225" distL="25400" distR="14605" wp14:anchorId="09B1CB0C" wp14:editId="04C75145">
            <wp:extent cx="5420995" cy="7623810"/>
            <wp:effectExtent l="0" t="0" r="0" b="0"/>
            <wp:docPr id="3" name="Изображение 6" descr="Mac OS Start:Users:user:Desktop:Снимок экрана 2020-02-23 в 10.34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6" descr="Mac OS Start:Users:user:Desktop:Снимок экрана 2020-02-23 в 10.34.2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7623810"/>
                    </a:xfrm>
                    <a:prstGeom prst="rect">
                      <a:avLst/>
                    </a:prstGeom>
                    <a:ln w="2857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9B8F22B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172F1133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03B38023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14:paraId="18477172" w14:textId="77777777" w:rsidR="00ED7F0E" w:rsidRDefault="00ED7F0E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sectPr w:rsidR="00ED7F0E">
      <w:pgSz w:w="11906" w:h="16838"/>
      <w:pgMar w:top="1134" w:right="850" w:bottom="1134" w:left="1701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</w:font>
  <w:font w:name="SimSun">
    <w:panose1 w:val="00000000000000000000"/>
    <w:charset w:val="00"/>
    <w:family w:val="roman"/>
    <w:notTrueType/>
    <w:pitch w:val="default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00000201" w:usb1="00000000" w:usb2="00000000" w:usb3="00000000" w:csb0="00000004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8D4381"/>
    <w:multiLevelType w:val="multilevel"/>
    <w:tmpl w:val="E728742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57E07854"/>
    <w:multiLevelType w:val="multilevel"/>
    <w:tmpl w:val="24FC3B6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820" w:hanging="4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F0E"/>
    <w:rsid w:val="00752775"/>
    <w:rsid w:val="00B06AFB"/>
    <w:rsid w:val="00ED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6FCA2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FB1"/>
  </w:style>
  <w:style w:type="paragraph" w:styleId="1">
    <w:name w:val="heading 1"/>
    <w:basedOn w:val="a0"/>
    <w:pPr>
      <w:outlineLvl w:val="0"/>
    </w:pPr>
  </w:style>
  <w:style w:type="paragraph" w:styleId="2">
    <w:name w:val="heading 2"/>
    <w:basedOn w:val="a0"/>
    <w:pPr>
      <w:outlineLvl w:val="1"/>
    </w:pPr>
  </w:style>
  <w:style w:type="paragraph" w:styleId="3">
    <w:name w:val="heading 3"/>
    <w:basedOn w:val="a0"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Текст выноски Знак"/>
    <w:basedOn w:val="a1"/>
    <w:uiPriority w:val="99"/>
    <w:semiHidden/>
    <w:qFormat/>
    <w:rsid w:val="003769A5"/>
    <w:rPr>
      <w:rFonts w:ascii="Lucida Grande CY" w:hAnsi="Lucida Grande CY" w:cs="Lucida Grande CY"/>
      <w:sz w:val="18"/>
      <w:szCs w:val="18"/>
    </w:rPr>
  </w:style>
  <w:style w:type="character" w:customStyle="1" w:styleId="a5">
    <w:name w:val="Название Знак"/>
    <w:basedOn w:val="a1"/>
    <w:qFormat/>
    <w:rsid w:val="003D63D7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character" w:customStyle="1" w:styleId="ListLabel1">
    <w:name w:val="ListLabel 1"/>
    <w:qFormat/>
    <w:rPr>
      <w:rFonts w:cs="Times New Roman"/>
    </w:rPr>
  </w:style>
  <w:style w:type="paragraph" w:customStyle="1" w:styleId="a0">
    <w:name w:val="Заголовок"/>
    <w:basedOn w:val="a"/>
    <w:next w:val="a6"/>
    <w:qFormat/>
    <w:pPr>
      <w:keepNext/>
      <w:spacing w:before="240" w:after="120"/>
    </w:pPr>
    <w:rPr>
      <w:rFonts w:ascii="Liberation Sans" w:eastAsia="SimSun" w:hAnsi="Liberation Sans" w:cs="Lucida Sans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Lucida Sans"/>
    </w:rPr>
  </w:style>
  <w:style w:type="paragraph" w:styleId="a8">
    <w:name w:val="Title"/>
    <w:basedOn w:val="a"/>
    <w:pPr>
      <w:suppressLineNumbers/>
      <w:spacing w:before="120" w:after="120"/>
    </w:pPr>
    <w:rPr>
      <w:rFonts w:cs="Lucida Sans"/>
      <w:i/>
      <w:iCs/>
    </w:rPr>
  </w:style>
  <w:style w:type="paragraph" w:customStyle="1" w:styleId="a9">
    <w:name w:val="Указатель"/>
    <w:basedOn w:val="a"/>
    <w:qFormat/>
    <w:pPr>
      <w:suppressLineNumbers/>
    </w:pPr>
    <w:rPr>
      <w:rFonts w:cs="Lucida Sans"/>
    </w:rPr>
  </w:style>
  <w:style w:type="paragraph" w:customStyle="1" w:styleId="21">
    <w:name w:val="Основной текст 21"/>
    <w:basedOn w:val="a"/>
    <w:qFormat/>
    <w:rsid w:val="00860FB1"/>
    <w:pPr>
      <w:widowControl w:val="0"/>
      <w:spacing w:line="360" w:lineRule="auto"/>
      <w:ind w:firstLine="720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Iauiue">
    <w:name w:val="Iau?iue"/>
    <w:qFormat/>
    <w:rsid w:val="00860FB1"/>
    <w:pPr>
      <w:suppressAutoHyphens/>
    </w:pPr>
    <w:rPr>
      <w:rFonts w:ascii="Times New Roman" w:eastAsia="Times New Roman" w:hAnsi="Times New Roman" w:cs="Times New Roman"/>
      <w:sz w:val="20"/>
      <w:szCs w:val="20"/>
    </w:rPr>
  </w:style>
  <w:style w:type="paragraph" w:styleId="aa">
    <w:name w:val="Normal (Web)"/>
    <w:basedOn w:val="a"/>
    <w:uiPriority w:val="99"/>
    <w:unhideWhenUsed/>
    <w:qFormat/>
    <w:rsid w:val="00860FB1"/>
    <w:pPr>
      <w:spacing w:beforeAutospacing="1" w:afterAutospacing="1"/>
    </w:pPr>
    <w:rPr>
      <w:rFonts w:ascii="Times" w:hAnsi="Times" w:cs="Times New Roman"/>
      <w:sz w:val="20"/>
      <w:szCs w:val="20"/>
    </w:rPr>
  </w:style>
  <w:style w:type="paragraph" w:styleId="ab">
    <w:name w:val="List Paragraph"/>
    <w:basedOn w:val="a"/>
    <w:uiPriority w:val="99"/>
    <w:qFormat/>
    <w:rsid w:val="00B808DC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ConsPlusNormal">
    <w:name w:val="ConsPlusNormal"/>
    <w:qFormat/>
    <w:rsid w:val="00FF6684"/>
    <w:pPr>
      <w:widowControl w:val="0"/>
    </w:pPr>
    <w:rPr>
      <w:rFonts w:ascii="Arial" w:eastAsia="Times New Roman" w:hAnsi="Arial" w:cs="Arial"/>
      <w:sz w:val="20"/>
      <w:szCs w:val="20"/>
    </w:rPr>
  </w:style>
  <w:style w:type="paragraph" w:styleId="ac">
    <w:name w:val="Balloon Text"/>
    <w:basedOn w:val="a"/>
    <w:uiPriority w:val="99"/>
    <w:semiHidden/>
    <w:unhideWhenUsed/>
    <w:qFormat/>
    <w:rsid w:val="003769A5"/>
    <w:rPr>
      <w:rFonts w:ascii="Lucida Grande CY" w:hAnsi="Lucida Grande CY" w:cs="Lucida Grande CY"/>
      <w:sz w:val="18"/>
      <w:szCs w:val="18"/>
    </w:rPr>
  </w:style>
  <w:style w:type="paragraph" w:customStyle="1" w:styleId="ad">
    <w:name w:val="Заглавие"/>
    <w:basedOn w:val="a"/>
    <w:qFormat/>
    <w:rsid w:val="003D63D7"/>
    <w:pPr>
      <w:spacing w:before="120" w:after="120"/>
    </w:pPr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ConsPlusNonformat">
    <w:name w:val="ConsPlusNonformat"/>
    <w:uiPriority w:val="99"/>
    <w:qFormat/>
    <w:rsid w:val="003D63D7"/>
    <w:pPr>
      <w:widowControl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ae">
    <w:name w:val="Блочная цитата"/>
    <w:basedOn w:val="a"/>
    <w:qFormat/>
  </w:style>
  <w:style w:type="paragraph" w:styleId="af">
    <w:name w:val="Subtitle"/>
    <w:basedOn w:val="a0"/>
  </w:style>
  <w:style w:type="table" w:styleId="af0">
    <w:name w:val="Table Grid"/>
    <w:basedOn w:val="a2"/>
    <w:uiPriority w:val="59"/>
    <w:rsid w:val="00DA47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FB1"/>
  </w:style>
  <w:style w:type="paragraph" w:styleId="1">
    <w:name w:val="heading 1"/>
    <w:basedOn w:val="a0"/>
    <w:pPr>
      <w:outlineLvl w:val="0"/>
    </w:pPr>
  </w:style>
  <w:style w:type="paragraph" w:styleId="2">
    <w:name w:val="heading 2"/>
    <w:basedOn w:val="a0"/>
    <w:pPr>
      <w:outlineLvl w:val="1"/>
    </w:pPr>
  </w:style>
  <w:style w:type="paragraph" w:styleId="3">
    <w:name w:val="heading 3"/>
    <w:basedOn w:val="a0"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Текст выноски Знак"/>
    <w:basedOn w:val="a1"/>
    <w:uiPriority w:val="99"/>
    <w:semiHidden/>
    <w:qFormat/>
    <w:rsid w:val="003769A5"/>
    <w:rPr>
      <w:rFonts w:ascii="Lucida Grande CY" w:hAnsi="Lucida Grande CY" w:cs="Lucida Grande CY"/>
      <w:sz w:val="18"/>
      <w:szCs w:val="18"/>
    </w:rPr>
  </w:style>
  <w:style w:type="character" w:customStyle="1" w:styleId="a5">
    <w:name w:val="Название Знак"/>
    <w:basedOn w:val="a1"/>
    <w:qFormat/>
    <w:rsid w:val="003D63D7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character" w:customStyle="1" w:styleId="ListLabel1">
    <w:name w:val="ListLabel 1"/>
    <w:qFormat/>
    <w:rPr>
      <w:rFonts w:cs="Times New Roman"/>
    </w:rPr>
  </w:style>
  <w:style w:type="paragraph" w:customStyle="1" w:styleId="a0">
    <w:name w:val="Заголовок"/>
    <w:basedOn w:val="a"/>
    <w:next w:val="a6"/>
    <w:qFormat/>
    <w:pPr>
      <w:keepNext/>
      <w:spacing w:before="240" w:after="120"/>
    </w:pPr>
    <w:rPr>
      <w:rFonts w:ascii="Liberation Sans" w:eastAsia="SimSun" w:hAnsi="Liberation Sans" w:cs="Lucida Sans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Lucida Sans"/>
    </w:rPr>
  </w:style>
  <w:style w:type="paragraph" w:styleId="a8">
    <w:name w:val="Title"/>
    <w:basedOn w:val="a"/>
    <w:pPr>
      <w:suppressLineNumbers/>
      <w:spacing w:before="120" w:after="120"/>
    </w:pPr>
    <w:rPr>
      <w:rFonts w:cs="Lucida Sans"/>
      <w:i/>
      <w:iCs/>
    </w:rPr>
  </w:style>
  <w:style w:type="paragraph" w:customStyle="1" w:styleId="a9">
    <w:name w:val="Указатель"/>
    <w:basedOn w:val="a"/>
    <w:qFormat/>
    <w:pPr>
      <w:suppressLineNumbers/>
    </w:pPr>
    <w:rPr>
      <w:rFonts w:cs="Lucida Sans"/>
    </w:rPr>
  </w:style>
  <w:style w:type="paragraph" w:customStyle="1" w:styleId="21">
    <w:name w:val="Основной текст 21"/>
    <w:basedOn w:val="a"/>
    <w:qFormat/>
    <w:rsid w:val="00860FB1"/>
    <w:pPr>
      <w:widowControl w:val="0"/>
      <w:spacing w:line="360" w:lineRule="auto"/>
      <w:ind w:firstLine="720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Iauiue">
    <w:name w:val="Iau?iue"/>
    <w:qFormat/>
    <w:rsid w:val="00860FB1"/>
    <w:pPr>
      <w:suppressAutoHyphens/>
    </w:pPr>
    <w:rPr>
      <w:rFonts w:ascii="Times New Roman" w:eastAsia="Times New Roman" w:hAnsi="Times New Roman" w:cs="Times New Roman"/>
      <w:sz w:val="20"/>
      <w:szCs w:val="20"/>
    </w:rPr>
  </w:style>
  <w:style w:type="paragraph" w:styleId="aa">
    <w:name w:val="Normal (Web)"/>
    <w:basedOn w:val="a"/>
    <w:uiPriority w:val="99"/>
    <w:unhideWhenUsed/>
    <w:qFormat/>
    <w:rsid w:val="00860FB1"/>
    <w:pPr>
      <w:spacing w:beforeAutospacing="1" w:afterAutospacing="1"/>
    </w:pPr>
    <w:rPr>
      <w:rFonts w:ascii="Times" w:hAnsi="Times" w:cs="Times New Roman"/>
      <w:sz w:val="20"/>
      <w:szCs w:val="20"/>
    </w:rPr>
  </w:style>
  <w:style w:type="paragraph" w:styleId="ab">
    <w:name w:val="List Paragraph"/>
    <w:basedOn w:val="a"/>
    <w:uiPriority w:val="99"/>
    <w:qFormat/>
    <w:rsid w:val="00B808DC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ConsPlusNormal">
    <w:name w:val="ConsPlusNormal"/>
    <w:qFormat/>
    <w:rsid w:val="00FF6684"/>
    <w:pPr>
      <w:widowControl w:val="0"/>
    </w:pPr>
    <w:rPr>
      <w:rFonts w:ascii="Arial" w:eastAsia="Times New Roman" w:hAnsi="Arial" w:cs="Arial"/>
      <w:sz w:val="20"/>
      <w:szCs w:val="20"/>
    </w:rPr>
  </w:style>
  <w:style w:type="paragraph" w:styleId="ac">
    <w:name w:val="Balloon Text"/>
    <w:basedOn w:val="a"/>
    <w:uiPriority w:val="99"/>
    <w:semiHidden/>
    <w:unhideWhenUsed/>
    <w:qFormat/>
    <w:rsid w:val="003769A5"/>
    <w:rPr>
      <w:rFonts w:ascii="Lucida Grande CY" w:hAnsi="Lucida Grande CY" w:cs="Lucida Grande CY"/>
      <w:sz w:val="18"/>
      <w:szCs w:val="18"/>
    </w:rPr>
  </w:style>
  <w:style w:type="paragraph" w:customStyle="1" w:styleId="ad">
    <w:name w:val="Заглавие"/>
    <w:basedOn w:val="a"/>
    <w:qFormat/>
    <w:rsid w:val="003D63D7"/>
    <w:pPr>
      <w:spacing w:before="120" w:after="120"/>
    </w:pPr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ConsPlusNonformat">
    <w:name w:val="ConsPlusNonformat"/>
    <w:uiPriority w:val="99"/>
    <w:qFormat/>
    <w:rsid w:val="003D63D7"/>
    <w:pPr>
      <w:widowControl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ae">
    <w:name w:val="Блочная цитата"/>
    <w:basedOn w:val="a"/>
    <w:qFormat/>
  </w:style>
  <w:style w:type="paragraph" w:styleId="af">
    <w:name w:val="Subtitle"/>
    <w:basedOn w:val="a0"/>
  </w:style>
  <w:style w:type="table" w:styleId="af0">
    <w:name w:val="Table Grid"/>
    <w:basedOn w:val="a2"/>
    <w:uiPriority w:val="59"/>
    <w:rsid w:val="00DA47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8</Pages>
  <Words>1364</Words>
  <Characters>7781</Characters>
  <Application>Microsoft Macintosh Word</Application>
  <DocSecurity>0</DocSecurity>
  <Lines>64</Lines>
  <Paragraphs>18</Paragraphs>
  <ScaleCrop>false</ScaleCrop>
  <Company/>
  <LinksUpToDate>false</LinksUpToDate>
  <CharactersWithSpaces>9127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2020-02-24T04:24:00Z</cp:lastPrinted>
  <dcterms:created xsi:type="dcterms:W3CDTF">2020-02-06T08:07:00Z</dcterms:created>
  <dcterms:modified xsi:type="dcterms:W3CDTF">2020-02-24T04:28:00Z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